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11" w:rsidRPr="00B26EC2" w:rsidRDefault="00F62B11" w:rsidP="00F62B1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26EC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ПОЯСНИТЕЛЬНАЯ ЗАПИСКА</w:t>
      </w:r>
    </w:p>
    <w:p w:rsidR="00F62B11" w:rsidRPr="00B26EC2" w:rsidRDefault="00F62B11" w:rsidP="00F62B1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62B11" w:rsidRPr="00B26EC2" w:rsidRDefault="00F62B11" w:rsidP="00F62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проекту приказа </w:t>
      </w:r>
      <w:r w:rsidR="00087569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 </w:t>
      </w:r>
      <w:r w:rsidR="00087569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имущественных и земельных отношений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2F53CE" w:rsidRPr="00B26EC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внесении изменения в приказ Агентства Республики Коми по управлению имуществом от 21 мая 2015 г. № 120Д «Об утверждении Административного регламента предоставления государственной услуги по предоставлению информации об объектах учета, содержащейся в реестре государственного имущества Республики Коми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F62B11" w:rsidRPr="00B26EC2" w:rsidRDefault="00F62B11" w:rsidP="00F62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E5248" w:rsidRDefault="002F53CE" w:rsidP="00344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Необходимость принятия п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приказа </w:t>
      </w:r>
      <w:r w:rsidR="00087569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</w:t>
      </w:r>
      <w:r w:rsidR="00087569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 </w:t>
      </w:r>
      <w:r w:rsidR="00087569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имущественных и земельных отношений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B26EC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внесении изменения в проект приказа Агентства Республики Коми по управлению имуществом от 21 мая 2015 г. № 120Д «Об утверждении Административного регламента предоставления государственной услуги по предоставлению информации об объектах учета, содержащейся в реестре государственного имущества Республики Коми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F62B11" w:rsidRPr="00B26E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обусловлена </w:t>
      </w:r>
      <w:r w:rsidR="004916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необходимостью </w:t>
      </w:r>
      <w:r w:rsid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приняти</w:t>
      </w:r>
      <w:r w:rsidR="0049162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исчерпывающих мер</w:t>
      </w:r>
      <w:r w:rsidR="00AE52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достижения показателя «Доля граждан, использующих</w:t>
      </w:r>
      <w:proofErr w:type="gramEnd"/>
      <w:r w:rsidR="00AE52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механизм получения государственных и муниципальных услуг в электронной форме», установленного подпунктом «в» </w:t>
      </w:r>
      <w:r w:rsid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пункта 1 </w:t>
      </w:r>
      <w:r w:rsidR="00AE5248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 Президента Российской Федерации от 07.05.2012г. №601 «Об основных направлениях совершенствования системы государственного управления»</w:t>
      </w:r>
      <w:r w:rsid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44FD7" w:rsidRDefault="00344FD7" w:rsidP="00344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Одним из</w:t>
      </w:r>
      <w:r w:rsidRP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мероприятий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2017 год, направленных</w:t>
      </w:r>
      <w:r w:rsidRPr="00344F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достижение значения показателя «Доля граждан, использующих механизм получения государственных и муниципальных услуг в электронной форме»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определено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>рганам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исполнительной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власти Республики Коми анализ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а административных регламентов и оптимизация их в части сокращения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сроков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предоставлении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государственных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в электронном виде</w:t>
      </w:r>
      <w:r w:rsid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E96914" w:rsidRDefault="00E96914" w:rsidP="00344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Действующим Административным регламентом предусмотрен о</w:t>
      </w:r>
      <w:r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>бщий срок предоставления государственной услуги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03692" w:rsidRP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информации об объектах учета, содержащейся в реестре государственного имущества Республики Коми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>15 календарных дней со дня регистрации запроса о предоставлении государственной услуги.</w:t>
      </w:r>
    </w:p>
    <w:p w:rsidR="00E96914" w:rsidRDefault="00E96914" w:rsidP="00344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приказа предлагается сократить сроки предоставления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данной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государственной услуги в электронном виде до 5 </w:t>
      </w:r>
      <w:r w:rsidR="00A65B18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 дней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62B11" w:rsidRPr="00B26EC2" w:rsidRDefault="00F62B11" w:rsidP="00F6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приказа повысит качество предоставления государственной услуги по </w:t>
      </w:r>
      <w:r w:rsidR="002F53CE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предоставлению информации об объектах учета, содержащейся в реестре государственного имущества Республики Коми</w:t>
      </w:r>
      <w:r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повлияет 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достижение значения показателя 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Республики Коми </w:t>
      </w:r>
      <w:r w:rsidR="00E96914" w:rsidRPr="00E96914">
        <w:rPr>
          <w:rFonts w:ascii="Times New Roman" w:eastAsia="Times New Roman" w:hAnsi="Times New Roman" w:cs="Times New Roman"/>
          <w:sz w:val="27"/>
          <w:szCs w:val="27"/>
          <w:lang w:eastAsia="ru-RU"/>
        </w:rPr>
        <w:t>«Доля граждан, использующих механизм получения государственных и муниципальных услуг в электронной форме»</w:t>
      </w:r>
      <w:r w:rsidR="0070369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62B11" w:rsidRPr="00B26EC2" w:rsidRDefault="00F62B11" w:rsidP="00F62B11">
      <w:pPr>
        <w:tabs>
          <w:tab w:val="center" w:pos="50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6EC2" w:rsidRDefault="00B26EC2" w:rsidP="0089028D">
      <w:pPr>
        <w:autoSpaceDE w:val="0"/>
        <w:autoSpaceDN w:val="0"/>
        <w:adjustRightInd w:val="0"/>
        <w:spacing w:after="0" w:line="240" w:lineRule="auto"/>
        <w:ind w:left="-142" w:right="-142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9028D" w:rsidRPr="00B26EC2" w:rsidRDefault="00703692" w:rsidP="00703692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Министр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</w:t>
      </w:r>
    </w:p>
    <w:p w:rsidR="00F62B11" w:rsidRPr="00B26EC2" w:rsidRDefault="00703692" w:rsidP="00703692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имущественных и земельных отношений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>А.В. Сажин</w:t>
      </w:r>
    </w:p>
    <w:p w:rsidR="00B26EC2" w:rsidRDefault="00B26EC2" w:rsidP="00703692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46943" w:rsidRPr="00B26EC2" w:rsidRDefault="00703692" w:rsidP="00703692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«__»___________2017</w:t>
      </w:r>
      <w:r w:rsidR="00F62B11" w:rsidRPr="00B26E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</w:p>
    <w:sectPr w:rsidR="00846943" w:rsidRPr="00B26EC2" w:rsidSect="0089028D">
      <w:headerReference w:type="default" r:id="rId7"/>
      <w:footerReference w:type="default" r:id="rId8"/>
      <w:pgSz w:w="11906" w:h="16838"/>
      <w:pgMar w:top="567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CF8" w:rsidRDefault="00E40CF8">
      <w:pPr>
        <w:spacing w:after="0" w:line="240" w:lineRule="auto"/>
      </w:pPr>
      <w:r>
        <w:separator/>
      </w:r>
    </w:p>
  </w:endnote>
  <w:endnote w:type="continuationSeparator" w:id="0">
    <w:p w:rsidR="00E40CF8" w:rsidRDefault="00E40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935461"/>
      <w:docPartObj>
        <w:docPartGallery w:val="Page Numbers (Bottom of Page)"/>
        <w:docPartUnique/>
      </w:docPartObj>
    </w:sdtPr>
    <w:sdtEndPr/>
    <w:sdtContent>
      <w:p w:rsidR="00E55A57" w:rsidRDefault="002F53C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EC2">
          <w:rPr>
            <w:noProof/>
          </w:rPr>
          <w:t>2</w:t>
        </w:r>
        <w:r>
          <w:fldChar w:fldCharType="end"/>
        </w:r>
      </w:p>
    </w:sdtContent>
  </w:sdt>
  <w:p w:rsidR="00E55A57" w:rsidRDefault="00E40C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CF8" w:rsidRDefault="00E40CF8">
      <w:pPr>
        <w:spacing w:after="0" w:line="240" w:lineRule="auto"/>
      </w:pPr>
      <w:r>
        <w:separator/>
      </w:r>
    </w:p>
  </w:footnote>
  <w:footnote w:type="continuationSeparator" w:id="0">
    <w:p w:rsidR="00E40CF8" w:rsidRDefault="00E40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A57" w:rsidRDefault="00E40CF8">
    <w:pPr>
      <w:pStyle w:val="a3"/>
      <w:jc w:val="center"/>
    </w:pPr>
  </w:p>
  <w:p w:rsidR="00E55A57" w:rsidRDefault="00E40C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2AF"/>
    <w:rsid w:val="00087569"/>
    <w:rsid w:val="002556C2"/>
    <w:rsid w:val="002F53CE"/>
    <w:rsid w:val="00344FD7"/>
    <w:rsid w:val="003766C4"/>
    <w:rsid w:val="004115BF"/>
    <w:rsid w:val="00491628"/>
    <w:rsid w:val="006033BC"/>
    <w:rsid w:val="00624D42"/>
    <w:rsid w:val="00703692"/>
    <w:rsid w:val="007A502E"/>
    <w:rsid w:val="00846943"/>
    <w:rsid w:val="0089028D"/>
    <w:rsid w:val="008D54AA"/>
    <w:rsid w:val="00935BA3"/>
    <w:rsid w:val="009C0633"/>
    <w:rsid w:val="00A65B18"/>
    <w:rsid w:val="00AE5248"/>
    <w:rsid w:val="00B0240E"/>
    <w:rsid w:val="00B26EC2"/>
    <w:rsid w:val="00B432AF"/>
    <w:rsid w:val="00BE15A0"/>
    <w:rsid w:val="00C93C6F"/>
    <w:rsid w:val="00E40CF8"/>
    <w:rsid w:val="00E96914"/>
    <w:rsid w:val="00F61D4F"/>
    <w:rsid w:val="00F6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B11"/>
  </w:style>
  <w:style w:type="paragraph" w:styleId="a5">
    <w:name w:val="footer"/>
    <w:basedOn w:val="a"/>
    <w:link w:val="a6"/>
    <w:uiPriority w:val="99"/>
    <w:unhideWhenUsed/>
    <w:rsid w:val="00F62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B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B11"/>
  </w:style>
  <w:style w:type="paragraph" w:styleId="a5">
    <w:name w:val="footer"/>
    <w:basedOn w:val="a"/>
    <w:link w:val="a6"/>
    <w:uiPriority w:val="99"/>
    <w:unhideWhenUsed/>
    <w:rsid w:val="00F62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Мария Станиславовна</dc:creator>
  <cp:lastModifiedBy>Санжаревская Наталья Юрьевна</cp:lastModifiedBy>
  <cp:revision>7</cp:revision>
  <cp:lastPrinted>2015-12-21T14:59:00Z</cp:lastPrinted>
  <dcterms:created xsi:type="dcterms:W3CDTF">2017-06-29T13:43:00Z</dcterms:created>
  <dcterms:modified xsi:type="dcterms:W3CDTF">2017-07-27T14:16:00Z</dcterms:modified>
</cp:coreProperties>
</file>