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B11" w:rsidRDefault="00F62B11" w:rsidP="00F62B11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6F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F62B11" w:rsidRDefault="00F62B11" w:rsidP="00F62B11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43A25" w:rsidRDefault="00F62B11" w:rsidP="00F62B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6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DF31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проекту «</w:t>
      </w:r>
      <w:r w:rsidR="00DF314E" w:rsidRPr="00DF314E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приказ Агентства Республики Коми по</w:t>
      </w:r>
      <w:r w:rsidR="00E71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управлению имуществом от </w:t>
      </w:r>
      <w:r w:rsidR="008244E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71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="008244E7">
        <w:rPr>
          <w:rFonts w:ascii="Times New Roman" w:eastAsia="Times New Roman" w:hAnsi="Times New Roman" w:cs="Times New Roman"/>
          <w:sz w:val="28"/>
          <w:szCs w:val="28"/>
          <w:lang w:eastAsia="ru-RU"/>
        </w:rPr>
        <w:t>мая</w:t>
      </w:r>
      <w:r w:rsidR="00E71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201</w:t>
      </w:r>
      <w:r w:rsidR="008244E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E71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 1</w:t>
      </w:r>
      <w:r w:rsidR="008244E7">
        <w:rPr>
          <w:rFonts w:ascii="Times New Roman" w:eastAsia="Times New Roman" w:hAnsi="Times New Roman" w:cs="Times New Roman"/>
          <w:sz w:val="28"/>
          <w:szCs w:val="28"/>
          <w:lang w:eastAsia="ru-RU"/>
        </w:rPr>
        <w:t>80</w:t>
      </w:r>
      <w:r w:rsidR="00DF314E" w:rsidRPr="00DF31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 «Об утверждении </w:t>
      </w:r>
      <w:r w:rsidR="008244E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DF314E" w:rsidRPr="00DF31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дминистративного регламента предоставления государственной услуги по </w:t>
      </w:r>
      <w:r w:rsidR="008244E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предоставлению в аренду земельных участков, находящихся в государственной собственности Республики Коми, без проведения торгов»</w:t>
      </w:r>
    </w:p>
    <w:p w:rsidR="00DF314E" w:rsidRDefault="00DF314E" w:rsidP="002F53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53CE" w:rsidRDefault="002F53CE" w:rsidP="002F53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Необходимость принятия п</w:t>
      </w:r>
      <w:r w:rsidR="00F62B11" w:rsidRPr="00876F2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роект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F62B11" w:rsidRPr="00876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приказа </w:t>
      </w:r>
      <w:r w:rsidR="00DF31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Министерства Республики Коми имущественных и земельных отношений </w:t>
      </w:r>
      <w:r w:rsidR="00DC056E" w:rsidRPr="00DC05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внесении изменений в приказ Агентства Республики Коми по управлению имуществом </w:t>
      </w:r>
      <w:r w:rsidR="00E714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8244E7" w:rsidRPr="008244E7">
        <w:rPr>
          <w:rFonts w:ascii="Times New Roman" w:eastAsia="Times New Roman" w:hAnsi="Times New Roman" w:cs="Times New Roman"/>
          <w:sz w:val="28"/>
          <w:szCs w:val="28"/>
          <w:lang w:eastAsia="ru-RU"/>
        </w:rPr>
        <w:t>13 мая  2016 г. № 180Д «Об утверждении административного регламента предоставления государственной услуги по предоставлению в аренду земельных участков, находящихся в государственной собственности Республики Коми, без проведения торгов»</w:t>
      </w:r>
      <w:r w:rsidR="00F62B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F62B11" w:rsidRPr="00876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</w:t>
      </w:r>
      <w:r w:rsidR="00EE2D4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соответственно</w:t>
      </w:r>
      <w:r w:rsidR="001849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2B11" w:rsidRPr="00876F23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проект приказа</w:t>
      </w:r>
      <w:r w:rsidR="00EE2D41">
        <w:rPr>
          <w:rFonts w:ascii="Times New Roman" w:eastAsia="Times New Roman" w:hAnsi="Times New Roman" w:cs="Times New Roman"/>
          <w:sz w:val="28"/>
          <w:szCs w:val="28"/>
          <w:lang w:eastAsia="ru-RU"/>
        </w:rPr>
        <w:t>, административный регламент</w:t>
      </w:r>
      <w:r w:rsidR="00F62B11" w:rsidRPr="00876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обусловлена следующим.</w:t>
      </w:r>
      <w:proofErr w:type="gramEnd"/>
    </w:p>
    <w:p w:rsidR="00DF314E" w:rsidRDefault="009D1C95" w:rsidP="008D7D28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6373D2" w:rsidRPr="009D1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роектом приказа предлагается </w:t>
      </w:r>
      <w:r w:rsidR="00DF31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привести в соответствие Постановлению</w:t>
      </w:r>
      <w:r w:rsidR="00DF314E" w:rsidRPr="00DF31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</w:t>
      </w:r>
      <w:r w:rsidR="008D7D28" w:rsidRPr="008D7D28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8D7D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еспублики Коми </w:t>
      </w:r>
      <w:r w:rsidR="008D7D28" w:rsidRPr="008D7D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14.05.2018 </w:t>
      </w:r>
      <w:r w:rsidR="008D7D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8D7D28" w:rsidRPr="008D7D28">
        <w:rPr>
          <w:rFonts w:ascii="Times New Roman" w:eastAsia="Times New Roman" w:hAnsi="Times New Roman" w:cs="Times New Roman"/>
          <w:sz w:val="28"/>
          <w:szCs w:val="28"/>
          <w:lang w:eastAsia="ru-RU"/>
        </w:rPr>
        <w:t>228</w:t>
      </w:r>
      <w:r w:rsidR="008D7D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8D7D28" w:rsidRPr="008D7D28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некоторые постановления Правительства Республики Коми</w:t>
      </w:r>
      <w:r w:rsidR="008D7D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DF31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 </w:t>
      </w:r>
      <w:r w:rsidR="00DF314E" w:rsidRPr="00C90AB3">
        <w:rPr>
          <w:rFonts w:ascii="Times New Roman" w:hAnsi="Times New Roman"/>
          <w:b/>
          <w:sz w:val="28"/>
          <w:szCs w:val="28"/>
        </w:rPr>
        <w:t>5. Досудебный (внесудебный) порядок</w:t>
      </w:r>
      <w:r w:rsidR="00DF314E">
        <w:rPr>
          <w:rFonts w:ascii="Times New Roman" w:hAnsi="Times New Roman"/>
          <w:b/>
          <w:sz w:val="28"/>
          <w:szCs w:val="28"/>
        </w:rPr>
        <w:t xml:space="preserve"> </w:t>
      </w:r>
      <w:r w:rsidR="00DF314E" w:rsidRPr="00C90AB3">
        <w:rPr>
          <w:rFonts w:ascii="Times New Roman" w:hAnsi="Times New Roman"/>
          <w:b/>
          <w:sz w:val="28"/>
          <w:szCs w:val="28"/>
        </w:rPr>
        <w:t>обжалования решений и действий (бездействия)</w:t>
      </w:r>
      <w:r w:rsidR="00DF314E">
        <w:rPr>
          <w:rFonts w:ascii="Times New Roman" w:hAnsi="Times New Roman"/>
          <w:b/>
          <w:sz w:val="28"/>
          <w:szCs w:val="28"/>
        </w:rPr>
        <w:t xml:space="preserve"> </w:t>
      </w:r>
      <w:r w:rsidR="00DF314E" w:rsidRPr="00C90AB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органа, </w:t>
      </w:r>
      <w:r w:rsidR="00DF314E" w:rsidRPr="00C90AB3">
        <w:rPr>
          <w:rFonts w:ascii="Times New Roman" w:hAnsi="Times New Roman"/>
          <w:b/>
          <w:sz w:val="28"/>
          <w:szCs w:val="28"/>
        </w:rPr>
        <w:t>предоставляющего государственную услугу, а также его должностных лиц, государственных</w:t>
      </w:r>
      <w:r w:rsidR="00DF314E">
        <w:rPr>
          <w:rFonts w:ascii="Times New Roman" w:hAnsi="Times New Roman"/>
          <w:b/>
          <w:sz w:val="28"/>
          <w:szCs w:val="28"/>
        </w:rPr>
        <w:t xml:space="preserve"> </w:t>
      </w:r>
      <w:r w:rsidR="00DF314E" w:rsidRPr="00C90AB3">
        <w:rPr>
          <w:rFonts w:ascii="Times New Roman" w:hAnsi="Times New Roman"/>
          <w:b/>
          <w:sz w:val="28"/>
          <w:szCs w:val="28"/>
        </w:rPr>
        <w:t>служащих</w:t>
      </w:r>
      <w:r w:rsidR="00DF314E">
        <w:rPr>
          <w:rFonts w:ascii="Times New Roman" w:hAnsi="Times New Roman"/>
          <w:b/>
          <w:sz w:val="28"/>
          <w:szCs w:val="28"/>
        </w:rPr>
        <w:t xml:space="preserve"> </w:t>
      </w:r>
      <w:r w:rsidR="00DF314E" w:rsidRPr="00DF314E">
        <w:rPr>
          <w:rFonts w:ascii="Times New Roman" w:hAnsi="Times New Roman"/>
          <w:sz w:val="28"/>
          <w:szCs w:val="28"/>
        </w:rPr>
        <w:t>а</w:t>
      </w:r>
      <w:r w:rsidR="00DF31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дминистративного регламента </w:t>
      </w:r>
      <w:r w:rsidR="00DF314E" w:rsidRPr="00DF31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предоставления государственной услуги по </w:t>
      </w:r>
      <w:bookmarkStart w:id="0" w:name="_GoBack"/>
      <w:bookmarkEnd w:id="0"/>
      <w:r w:rsidR="006E07E2" w:rsidRPr="006E07E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предоставлению в аренду земельных участков, находящихся в государственной собственности Республики Коми, без проведения торгов</w:t>
      </w:r>
      <w:r w:rsidR="00DF31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243A25" w:rsidRPr="009D1C95" w:rsidRDefault="00243A25" w:rsidP="00DC056E">
      <w:pPr>
        <w:autoSpaceDE w:val="0"/>
        <w:autoSpaceDN w:val="0"/>
        <w:adjustRightInd w:val="0"/>
        <w:spacing w:after="0" w:line="240" w:lineRule="auto"/>
        <w:ind w:right="-142"/>
        <w:jc w:val="both"/>
        <w:outlineLvl w:val="0"/>
        <w:rPr>
          <w:rFonts w:ascii="Times New Roman" w:eastAsia="Times New Roman" w:hAnsi="Times New Roman" w:cs="Times New Roman"/>
          <w:sz w:val="64"/>
          <w:szCs w:val="64"/>
          <w:lang w:eastAsia="ru-RU"/>
        </w:rPr>
      </w:pPr>
    </w:p>
    <w:p w:rsidR="00DF314E" w:rsidRDefault="008D7D28" w:rsidP="00DC056E">
      <w:pPr>
        <w:autoSpaceDE w:val="0"/>
        <w:autoSpaceDN w:val="0"/>
        <w:adjustRightInd w:val="0"/>
        <w:spacing w:after="0" w:line="240" w:lineRule="auto"/>
        <w:ind w:right="-14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Министр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А.В. Сажин </w:t>
      </w:r>
    </w:p>
    <w:p w:rsidR="00DF314E" w:rsidRDefault="00DF314E" w:rsidP="00DC056E">
      <w:pPr>
        <w:autoSpaceDE w:val="0"/>
        <w:autoSpaceDN w:val="0"/>
        <w:adjustRightInd w:val="0"/>
        <w:spacing w:after="0" w:line="240" w:lineRule="auto"/>
        <w:ind w:right="-14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6943" w:rsidRDefault="00F62B11" w:rsidP="00DC056E">
      <w:pPr>
        <w:autoSpaceDE w:val="0"/>
        <w:autoSpaceDN w:val="0"/>
        <w:adjustRightInd w:val="0"/>
        <w:spacing w:after="0" w:line="240" w:lineRule="auto"/>
        <w:ind w:right="-142"/>
        <w:jc w:val="both"/>
        <w:outlineLvl w:val="0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876F23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76F2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  <w:r w:rsidR="008D7D28">
        <w:rPr>
          <w:rFonts w:ascii="Times New Roman" w:eastAsia="Times New Roman" w:hAnsi="Times New Roman" w:cs="Times New Roman"/>
          <w:sz w:val="28"/>
          <w:szCs w:val="28"/>
          <w:lang w:eastAsia="ru-RU"/>
        </w:rPr>
        <w:t>2018</w:t>
      </w:r>
      <w:r w:rsidRPr="00876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sectPr w:rsidR="00846943" w:rsidSect="00243A25">
      <w:headerReference w:type="default" r:id="rId8"/>
      <w:footerReference w:type="default" r:id="rId9"/>
      <w:pgSz w:w="11906" w:h="16838"/>
      <w:pgMar w:top="851" w:right="70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07F5" w:rsidRDefault="00F107F5">
      <w:pPr>
        <w:spacing w:after="0" w:line="240" w:lineRule="auto"/>
      </w:pPr>
      <w:r>
        <w:separator/>
      </w:r>
    </w:p>
  </w:endnote>
  <w:endnote w:type="continuationSeparator" w:id="0">
    <w:p w:rsidR="00F107F5" w:rsidRDefault="00F107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8935461"/>
      <w:docPartObj>
        <w:docPartGallery w:val="Page Numbers (Bottom of Page)"/>
        <w:docPartUnique/>
      </w:docPartObj>
    </w:sdtPr>
    <w:sdtEndPr/>
    <w:sdtContent>
      <w:p w:rsidR="00E55A57" w:rsidRDefault="002F53CE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1C95">
          <w:rPr>
            <w:noProof/>
          </w:rPr>
          <w:t>2</w:t>
        </w:r>
        <w:r>
          <w:fldChar w:fldCharType="end"/>
        </w:r>
      </w:p>
    </w:sdtContent>
  </w:sdt>
  <w:p w:rsidR="00E55A57" w:rsidRDefault="00F107F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07F5" w:rsidRDefault="00F107F5">
      <w:pPr>
        <w:spacing w:after="0" w:line="240" w:lineRule="auto"/>
      </w:pPr>
      <w:r>
        <w:separator/>
      </w:r>
    </w:p>
  </w:footnote>
  <w:footnote w:type="continuationSeparator" w:id="0">
    <w:p w:rsidR="00F107F5" w:rsidRDefault="00F107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5A57" w:rsidRDefault="00F107F5">
    <w:pPr>
      <w:pStyle w:val="a3"/>
      <w:jc w:val="center"/>
    </w:pPr>
  </w:p>
  <w:p w:rsidR="00E55A57" w:rsidRDefault="00F107F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714F7"/>
    <w:multiLevelType w:val="hybridMultilevel"/>
    <w:tmpl w:val="5D142B30"/>
    <w:lvl w:ilvl="0" w:tplc="769468E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47337E7"/>
    <w:multiLevelType w:val="hybridMultilevel"/>
    <w:tmpl w:val="62B65F92"/>
    <w:lvl w:ilvl="0" w:tplc="F59E76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2AF"/>
    <w:rsid w:val="00066966"/>
    <w:rsid w:val="00081228"/>
    <w:rsid w:val="00184928"/>
    <w:rsid w:val="0020426C"/>
    <w:rsid w:val="00243A25"/>
    <w:rsid w:val="002B6FC7"/>
    <w:rsid w:val="002F53CE"/>
    <w:rsid w:val="003766C4"/>
    <w:rsid w:val="00486744"/>
    <w:rsid w:val="005146EA"/>
    <w:rsid w:val="00555B9C"/>
    <w:rsid w:val="0058264B"/>
    <w:rsid w:val="0063386A"/>
    <w:rsid w:val="006373D2"/>
    <w:rsid w:val="006E07E2"/>
    <w:rsid w:val="006F2848"/>
    <w:rsid w:val="008244E7"/>
    <w:rsid w:val="00846943"/>
    <w:rsid w:val="008819F5"/>
    <w:rsid w:val="008833C3"/>
    <w:rsid w:val="008958DF"/>
    <w:rsid w:val="008D54AA"/>
    <w:rsid w:val="008D7D28"/>
    <w:rsid w:val="00921603"/>
    <w:rsid w:val="00983BE9"/>
    <w:rsid w:val="009D1C95"/>
    <w:rsid w:val="00B432AF"/>
    <w:rsid w:val="00CB622D"/>
    <w:rsid w:val="00DC056E"/>
    <w:rsid w:val="00DC2EDB"/>
    <w:rsid w:val="00DF314E"/>
    <w:rsid w:val="00DF39BC"/>
    <w:rsid w:val="00DF39DF"/>
    <w:rsid w:val="00E71430"/>
    <w:rsid w:val="00EE2D41"/>
    <w:rsid w:val="00EF29A4"/>
    <w:rsid w:val="00EF690B"/>
    <w:rsid w:val="00F107F5"/>
    <w:rsid w:val="00F61D4F"/>
    <w:rsid w:val="00F62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B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62B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62B11"/>
  </w:style>
  <w:style w:type="paragraph" w:styleId="a5">
    <w:name w:val="footer"/>
    <w:basedOn w:val="a"/>
    <w:link w:val="a6"/>
    <w:uiPriority w:val="99"/>
    <w:unhideWhenUsed/>
    <w:rsid w:val="00F62B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62B11"/>
  </w:style>
  <w:style w:type="paragraph" w:styleId="a7">
    <w:name w:val="List Paragraph"/>
    <w:basedOn w:val="a"/>
    <w:uiPriority w:val="34"/>
    <w:qFormat/>
    <w:rsid w:val="006373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B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62B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62B11"/>
  </w:style>
  <w:style w:type="paragraph" w:styleId="a5">
    <w:name w:val="footer"/>
    <w:basedOn w:val="a"/>
    <w:link w:val="a6"/>
    <w:uiPriority w:val="99"/>
    <w:unhideWhenUsed/>
    <w:rsid w:val="00F62B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62B11"/>
  </w:style>
  <w:style w:type="paragraph" w:styleId="a7">
    <w:name w:val="List Paragraph"/>
    <w:basedOn w:val="a"/>
    <w:uiPriority w:val="34"/>
    <w:qFormat/>
    <w:rsid w:val="006373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98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Прокофьева Мария Станиславовна</dc:creator>
  <cp:lastModifiedBy>Рыкова Мария Александровна</cp:lastModifiedBy>
  <cp:revision>6</cp:revision>
  <cp:lastPrinted>2015-11-03T15:43:00Z</cp:lastPrinted>
  <dcterms:created xsi:type="dcterms:W3CDTF">2018-07-17T07:17:00Z</dcterms:created>
  <dcterms:modified xsi:type="dcterms:W3CDTF">2018-08-09T06:37:00Z</dcterms:modified>
</cp:coreProperties>
</file>